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213" w:rsidRPr="001F17DA" w:rsidRDefault="00761213" w:rsidP="00761213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  <w:r w:rsidRPr="001F17DA">
        <w:rPr>
          <w:rFonts w:ascii="Arial" w:hAnsi="Arial" w:cs="Arial"/>
          <w:b/>
          <w:sz w:val="22"/>
          <w:szCs w:val="22"/>
        </w:rPr>
        <w:t>Klauzula informacyjna z art. 13 RODO do zastosowania przez zamawiających w celu związanym z postępowaniem o udzielenie zamówienia publicznego poniżej 30000 euro</w:t>
      </w: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Pr="00166B7C" w:rsidRDefault="00761213" w:rsidP="00761213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Zgodnie z art. 13 ust.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 xml:space="preserve">1 i 2 </w:t>
      </w:r>
      <w:r w:rsidRPr="00166B7C">
        <w:rPr>
          <w:rFonts w:ascii="Arial" w:hAnsi="Arial" w:cs="Arial"/>
        </w:rPr>
        <w:t>rozporządzenia Parlamentu Europejskiego i Rady (UE) 2016/679 z dnia 27 kwietnia 2016 r. w sprawie ochrony osób fizycznych w związku</w:t>
      </w:r>
      <w:r>
        <w:rPr>
          <w:rFonts w:ascii="Arial" w:hAnsi="Arial" w:cs="Arial"/>
        </w:rPr>
        <w:t xml:space="preserve"> z </w:t>
      </w:r>
      <w:r w:rsidRPr="00166B7C">
        <w:rPr>
          <w:rFonts w:ascii="Arial" w:hAnsi="Arial" w:cs="Arial"/>
        </w:rPr>
        <w:t>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</w:rPr>
        <w:t xml:space="preserve"> </w:t>
      </w:r>
      <w:r w:rsidRPr="00166B7C">
        <w:rPr>
          <w:rFonts w:ascii="Arial" w:hAnsi="Arial" w:cs="Arial"/>
        </w:rPr>
        <w:t xml:space="preserve">(Dz. Urz. UE L 119 z 04.05.2016, str. 1), </w:t>
      </w:r>
      <w:r w:rsidRPr="00166B7C">
        <w:rPr>
          <w:rFonts w:ascii="Arial" w:eastAsia="Times New Roman" w:hAnsi="Arial" w:cs="Arial"/>
          <w:lang w:eastAsia="pl-PL"/>
        </w:rPr>
        <w:t>dalej „RODO”</w:t>
      </w:r>
      <w:r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informuję, że: </w:t>
      </w:r>
    </w:p>
    <w:p w:rsidR="00761213" w:rsidRPr="001F17DA" w:rsidRDefault="00761213" w:rsidP="00761213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Pr="001F17DA">
        <w:rPr>
          <w:rFonts w:ascii="Arial" w:eastAsia="Times New Roman" w:hAnsi="Arial" w:cs="Arial"/>
          <w:lang w:eastAsia="pl-PL"/>
        </w:rPr>
        <w:t>Gmina Miasto Rzeszów</w:t>
      </w:r>
      <w:r w:rsidR="001F17DA" w:rsidRPr="001F17DA">
        <w:rPr>
          <w:rFonts w:ascii="Arial" w:eastAsia="Times New Roman" w:hAnsi="Arial" w:cs="Arial"/>
          <w:lang w:eastAsia="pl-PL"/>
        </w:rPr>
        <w:t>, 35-064 Rzeszów Rynek 1</w:t>
      </w:r>
    </w:p>
    <w:p w:rsidR="0003245C" w:rsidRPr="0003245C" w:rsidRDefault="00761213" w:rsidP="0003245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>nspektorem ochrony danych osobowych u administratora jest Antoni Wilk</w:t>
      </w:r>
      <w:r>
        <w:rPr>
          <w:rFonts w:ascii="Arial" w:eastAsia="Times New Roman" w:hAnsi="Arial" w:cs="Arial"/>
          <w:i/>
          <w:lang w:eastAsia="pl-PL"/>
        </w:rPr>
        <w:t xml:space="preserve">: </w:t>
      </w:r>
      <w:r w:rsidRPr="001F17DA">
        <w:rPr>
          <w:rFonts w:ascii="Arial" w:eastAsia="Times New Roman" w:hAnsi="Arial" w:cs="Arial"/>
          <w:lang w:eastAsia="pl-PL"/>
        </w:rPr>
        <w:t xml:space="preserve">adres e-mail: </w:t>
      </w:r>
      <w:hyperlink r:id="rId7" w:history="1">
        <w:r w:rsidR="0003245C" w:rsidRPr="00DD20C4">
          <w:rPr>
            <w:rStyle w:val="Hipercze"/>
            <w:rFonts w:ascii="Arial" w:eastAsia="Times New Roman" w:hAnsi="Arial" w:cs="Arial"/>
            <w:lang w:eastAsia="pl-PL"/>
          </w:rPr>
          <w:t>iod@erzeszow.pl</w:t>
        </w:r>
      </w:hyperlink>
    </w:p>
    <w:p w:rsidR="00031A8C" w:rsidRPr="0003245C" w:rsidRDefault="00761213" w:rsidP="0003245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03245C">
        <w:rPr>
          <w:rFonts w:ascii="Arial" w:eastAsia="Times New Roman" w:hAnsi="Arial" w:cs="Arial"/>
          <w:lang w:eastAsia="pl-PL"/>
        </w:rPr>
        <w:t>Pani/Pana dane osobowe przetwarzane będą na podstawie art. 6 ust. 1 lit. c RODO w celu związanym z postępowaniem o udzielenie zamówienia publicznego:</w:t>
      </w:r>
      <w:r w:rsidR="00031A8C" w:rsidRPr="0003245C">
        <w:rPr>
          <w:rFonts w:ascii="Arial" w:eastAsia="Times New Roman" w:hAnsi="Arial" w:cs="Arial"/>
          <w:lang w:eastAsia="pl-PL"/>
        </w:rPr>
        <w:t xml:space="preserve"> </w:t>
      </w:r>
      <w:r w:rsidR="00506511">
        <w:rPr>
          <w:rFonts w:ascii="Arial" w:eastAsia="Times New Roman" w:hAnsi="Arial" w:cs="Arial"/>
          <w:b/>
          <w:lang w:eastAsia="pl-PL"/>
        </w:rPr>
        <w:t xml:space="preserve">zaprojektowanie, wydruk i dostawa kalendarzy ściennych planszowych </w:t>
      </w:r>
      <w:r w:rsidR="00506511">
        <w:rPr>
          <w:rFonts w:ascii="Arial" w:eastAsia="Times New Roman" w:hAnsi="Arial" w:cs="Arial"/>
          <w:b/>
          <w:lang w:eastAsia="pl-PL"/>
        </w:rPr>
        <w:br/>
      </w:r>
      <w:bookmarkStart w:id="0" w:name="_GoBack"/>
      <w:bookmarkEnd w:id="0"/>
      <w:r w:rsidR="00506511">
        <w:rPr>
          <w:rFonts w:ascii="Arial" w:eastAsia="Times New Roman" w:hAnsi="Arial" w:cs="Arial"/>
          <w:b/>
          <w:lang w:eastAsia="pl-PL"/>
        </w:rPr>
        <w:t>i trójdzielnych na 2020 rok</w:t>
      </w:r>
    </w:p>
    <w:p w:rsidR="00761213" w:rsidRPr="00166B7C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odbiorcami Pani/Pana danych osobowych będą osoby lub podmioty</w:t>
      </w:r>
      <w:r>
        <w:rPr>
          <w:rFonts w:ascii="Arial" w:eastAsia="Times New Roman" w:hAnsi="Arial" w:cs="Arial"/>
          <w:lang w:eastAsia="pl-PL"/>
        </w:rPr>
        <w:t xml:space="preserve"> uprawnione na podstawie przepisów prawa lub umowy powierzenia danych osobowych;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:rsidR="00761213" w:rsidRPr="006A01F1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Pani/Pana dane osobowe będą </w:t>
      </w:r>
      <w:r>
        <w:rPr>
          <w:rFonts w:ascii="Arial" w:eastAsia="Times New Roman" w:hAnsi="Arial" w:cs="Arial"/>
          <w:lang w:eastAsia="pl-PL"/>
        </w:rPr>
        <w:t>przetwarzane do czasu osiągnięcia celu, w jakim je pozyskano, a po tym czasie przez okres oraz w zakresie wymaganym przez przepisy powszechnie obowiązującego prawa.;</w:t>
      </w:r>
    </w:p>
    <w:p w:rsidR="00761213" w:rsidRPr="00166B7C" w:rsidRDefault="001F17DA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lang w:eastAsia="pl-PL"/>
        </w:rPr>
        <w:t>Podanie przez Pana/</w:t>
      </w:r>
      <w:proofErr w:type="spellStart"/>
      <w:r>
        <w:rPr>
          <w:rFonts w:ascii="Arial" w:eastAsia="Times New Roman" w:hAnsi="Arial" w:cs="Arial"/>
          <w:lang w:eastAsia="pl-PL"/>
        </w:rPr>
        <w:t>Pania</w:t>
      </w:r>
      <w:proofErr w:type="spellEnd"/>
      <w:r>
        <w:rPr>
          <w:rFonts w:ascii="Arial" w:eastAsia="Times New Roman" w:hAnsi="Arial" w:cs="Arial"/>
          <w:lang w:eastAsia="pl-PL"/>
        </w:rPr>
        <w:t xml:space="preserve"> danych</w:t>
      </w:r>
      <w:r w:rsidR="00761213">
        <w:rPr>
          <w:rFonts w:ascii="Arial" w:eastAsia="Times New Roman" w:hAnsi="Arial" w:cs="Arial"/>
          <w:lang w:eastAsia="pl-PL"/>
        </w:rPr>
        <w:t xml:space="preserve"> osobowych jest obowiązkowe. W przypadku niepodania danych nie będzie możliwy udział w postępowaniu o udzielenie zamówienia poniżej 30 000 euro.;</w:t>
      </w:r>
      <w:r w:rsidR="00761213" w:rsidRPr="00166B7C">
        <w:rPr>
          <w:rFonts w:ascii="Arial" w:eastAsia="Times New Roman" w:hAnsi="Arial" w:cs="Arial"/>
          <w:lang w:eastAsia="pl-PL"/>
        </w:rPr>
        <w:t xml:space="preserve">  </w:t>
      </w:r>
    </w:p>
    <w:p w:rsidR="00761213" w:rsidRPr="00166B7C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</w:rPr>
      </w:pPr>
      <w:r w:rsidRPr="00166B7C">
        <w:rPr>
          <w:rFonts w:ascii="Arial" w:eastAsia="Times New Roman" w:hAnsi="Arial" w:cs="Arial"/>
          <w:lang w:eastAsia="pl-PL"/>
        </w:rPr>
        <w:t>w odniesieniu do Pani/Pana danych osobowych decyzje nie będą podejmowane w sposób zautomatyzowa</w:t>
      </w:r>
      <w:r>
        <w:rPr>
          <w:rFonts w:ascii="Arial" w:eastAsia="Times New Roman" w:hAnsi="Arial" w:cs="Arial"/>
          <w:lang w:eastAsia="pl-PL"/>
        </w:rPr>
        <w:t>ny, stosowanie do art. 22 RODO;</w:t>
      </w:r>
    </w:p>
    <w:p w:rsidR="00761213" w:rsidRPr="006A01F1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posiada Pani/Pan</w:t>
      </w:r>
      <w:r>
        <w:rPr>
          <w:rFonts w:ascii="Arial" w:eastAsia="Times New Roman" w:hAnsi="Arial" w:cs="Arial"/>
          <w:lang w:eastAsia="pl-PL"/>
        </w:rPr>
        <w:t>:</w:t>
      </w:r>
    </w:p>
    <w:p w:rsidR="00761213" w:rsidRPr="00166B7C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15 RODO prawo dostępu do danych osobowych Pani/Pana dotyczących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16 RODO prawo do sprostowania Pani/Pana </w:t>
      </w:r>
      <w:r>
        <w:rPr>
          <w:rFonts w:ascii="Arial" w:eastAsia="Times New Roman" w:hAnsi="Arial" w:cs="Arial"/>
          <w:lang w:eastAsia="pl-PL"/>
        </w:rPr>
        <w:t xml:space="preserve">danych osobowych </w:t>
      </w:r>
      <w:r w:rsidR="001F17DA">
        <w:rPr>
          <w:rFonts w:ascii="Arial" w:eastAsia="Times New Roman" w:hAnsi="Arial" w:cs="Arial"/>
          <w:b/>
          <w:vertAlign w:val="superscript"/>
          <w:lang w:eastAsia="pl-PL"/>
        </w:rPr>
        <w:t>*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="001F17DA">
        <w:rPr>
          <w:rFonts w:ascii="Arial" w:eastAsia="Times New Roman" w:hAnsi="Arial" w:cs="Arial"/>
          <w:lang w:eastAsia="pl-PL"/>
        </w:rPr>
        <w:t xml:space="preserve"> *</w:t>
      </w:r>
      <w:r>
        <w:rPr>
          <w:rFonts w:ascii="Arial" w:eastAsia="Times New Roman" w:hAnsi="Arial" w:cs="Arial"/>
          <w:lang w:eastAsia="pl-PL"/>
        </w:rPr>
        <w:t>*;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:rsidR="00761213" w:rsidRPr="00166B7C" w:rsidRDefault="00761213" w:rsidP="0076121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Pr="006A01F1" w:rsidRDefault="00761213" w:rsidP="0076121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nie przysługuje Pani/Panu</w:t>
      </w:r>
      <w:r>
        <w:rPr>
          <w:rFonts w:ascii="Arial" w:eastAsia="Times New Roman" w:hAnsi="Arial" w:cs="Arial"/>
          <w:lang w:eastAsia="pl-PL"/>
        </w:rPr>
        <w:t>:</w:t>
      </w:r>
    </w:p>
    <w:p w:rsidR="00761213" w:rsidRPr="00166B7C" w:rsidRDefault="00761213" w:rsidP="0076121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lastRenderedPageBreak/>
        <w:t>w związku z art. 17 ust. 3 lit. b, d lub e RODO prawo do usunięcia danych osobowych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Pr="00166B7C" w:rsidRDefault="00761213" w:rsidP="0076121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przenoszenia danych osobowych, o którym mowa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w art. 20 RODO</w:t>
      </w:r>
      <w:r>
        <w:rPr>
          <w:rFonts w:ascii="Arial" w:eastAsia="Times New Roman" w:hAnsi="Arial" w:cs="Arial"/>
          <w:lang w:eastAsia="pl-PL"/>
        </w:rPr>
        <w:t>;</w:t>
      </w:r>
    </w:p>
    <w:p w:rsidR="00761213" w:rsidRPr="00166B7C" w:rsidRDefault="00761213" w:rsidP="0076121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eastAsia="Times New Roman" w:hAnsi="Arial" w:cs="Arial"/>
          <w:lang w:eastAsia="pl-PL"/>
        </w:rPr>
        <w:t>.</w:t>
      </w:r>
      <w:r w:rsidRPr="00166B7C">
        <w:rPr>
          <w:rFonts w:ascii="Arial" w:eastAsia="Times New Roman" w:hAnsi="Arial" w:cs="Arial"/>
          <w:b/>
          <w:lang w:eastAsia="pl-PL"/>
        </w:rPr>
        <w:t xml:space="preserve"> </w:t>
      </w:r>
    </w:p>
    <w:p w:rsidR="00761213" w:rsidRPr="00166B7C" w:rsidRDefault="00761213" w:rsidP="00761213">
      <w:pPr>
        <w:pStyle w:val="Akapitzlist"/>
        <w:spacing w:after="150" w:line="360" w:lineRule="auto"/>
        <w:ind w:left="709"/>
        <w:jc w:val="both"/>
        <w:rPr>
          <w:rFonts w:ascii="Arial" w:eastAsia="Times New Roman" w:hAnsi="Arial" w:cs="Arial"/>
          <w:b/>
          <w:i/>
          <w:lang w:eastAsia="pl-P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</w:p>
    <w:p w:rsidR="00761213" w:rsidRDefault="00761213" w:rsidP="00761213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</w:p>
    <w:p w:rsidR="00761213" w:rsidRDefault="001F17DA" w:rsidP="00761213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 w:rsidR="00761213">
        <w:rPr>
          <w:rFonts w:ascii="Arial" w:hAnsi="Arial" w:cs="Arial"/>
          <w:b/>
          <w:i/>
          <w:sz w:val="18"/>
          <w:szCs w:val="18"/>
          <w:vertAlign w:val="superscript"/>
        </w:rPr>
        <w:t xml:space="preserve"> </w:t>
      </w:r>
      <w:r w:rsidR="00761213"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="00761213" w:rsidRPr="006E3EEE">
        <w:rPr>
          <w:rFonts w:ascii="Arial" w:hAnsi="Arial" w:cs="Arial"/>
          <w:i/>
          <w:sz w:val="18"/>
          <w:szCs w:val="18"/>
        </w:rPr>
        <w:t xml:space="preserve">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skorzystanie z prawa do sprostowania nie może skutkować zmianą </w:t>
      </w:r>
      <w:r w:rsidR="00761213" w:rsidRPr="006E3EEE">
        <w:rPr>
          <w:rFonts w:ascii="Arial" w:hAnsi="Arial" w:cs="Arial"/>
          <w:i/>
          <w:sz w:val="18"/>
          <w:szCs w:val="18"/>
        </w:rPr>
        <w:t>wyniku postępowania</w:t>
      </w:r>
      <w:r w:rsidR="00761213">
        <w:rPr>
          <w:rFonts w:ascii="Arial" w:hAnsi="Arial" w:cs="Arial"/>
          <w:i/>
          <w:sz w:val="18"/>
          <w:szCs w:val="18"/>
        </w:rPr>
        <w:br/>
      </w:r>
      <w:r w:rsidR="00761213" w:rsidRPr="006E3EEE">
        <w:rPr>
          <w:rFonts w:ascii="Arial" w:hAnsi="Arial" w:cs="Arial"/>
          <w:i/>
          <w:sz w:val="18"/>
          <w:szCs w:val="18"/>
        </w:rPr>
        <w:t xml:space="preserve">o udzielenie zamówienia publicznego ani zmianą postanowień umowy w zakresie niezgodnym z ustawą </w:t>
      </w:r>
      <w:proofErr w:type="spellStart"/>
      <w:r w:rsidR="00761213" w:rsidRPr="006E3EEE">
        <w:rPr>
          <w:rFonts w:ascii="Arial" w:hAnsi="Arial" w:cs="Arial"/>
          <w:i/>
          <w:sz w:val="18"/>
          <w:szCs w:val="18"/>
        </w:rPr>
        <w:t>Pzp</w:t>
      </w:r>
      <w:proofErr w:type="spellEnd"/>
      <w:r w:rsidR="00761213"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:rsidR="00761213" w:rsidRPr="0084472F" w:rsidRDefault="001F17DA" w:rsidP="00761213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 w:rsidR="00761213">
        <w:rPr>
          <w:rFonts w:ascii="Arial" w:hAnsi="Arial" w:cs="Arial"/>
          <w:b/>
          <w:i/>
          <w:sz w:val="18"/>
          <w:szCs w:val="18"/>
          <w:vertAlign w:val="superscript"/>
        </w:rPr>
        <w:t xml:space="preserve">* </w:t>
      </w:r>
      <w:r w:rsidR="00761213"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="00761213"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przechowywania, </w:t>
      </w:r>
      <w:r w:rsidR="0076121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celu zapewnienia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korzystania ze środków ochrony prawnej lub w celu ochrony praw innej osoby fizycznej lub prawnej, lub z uwagi na ważne względy interesu publicznego U</w:t>
      </w:r>
      <w:r w:rsidR="0076121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nii 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E</w:t>
      </w:r>
      <w:r w:rsidR="00761213">
        <w:rPr>
          <w:rFonts w:ascii="Arial" w:eastAsia="Times New Roman" w:hAnsi="Arial" w:cs="Arial"/>
          <w:i/>
          <w:sz w:val="18"/>
          <w:szCs w:val="18"/>
          <w:lang w:eastAsia="pl-PL"/>
        </w:rPr>
        <w:t>uropejskiej</w:t>
      </w:r>
      <w:r w:rsidR="00761213"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lub państwa członkowskiego.</w:t>
      </w:r>
    </w:p>
    <w:p w:rsidR="00B51D9E" w:rsidRDefault="00506511"/>
    <w:sectPr w:rsidR="00B51D9E" w:rsidSect="00C9514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4EE" w:rsidRDefault="00031A8C">
      <w:pPr>
        <w:spacing w:after="0" w:line="240" w:lineRule="auto"/>
      </w:pPr>
      <w:r>
        <w:separator/>
      </w:r>
    </w:p>
  </w:endnote>
  <w:endnote w:type="continuationSeparator" w:id="0">
    <w:p w:rsidR="00AA24EE" w:rsidRDefault="00031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1F17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511">
          <w:rPr>
            <w:noProof/>
          </w:rPr>
          <w:t>2</w:t>
        </w:r>
        <w:r>
          <w:fldChar w:fldCharType="end"/>
        </w:r>
      </w:p>
    </w:sdtContent>
  </w:sdt>
  <w:p w:rsidR="00C9514B" w:rsidRDefault="0050651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4EE" w:rsidRDefault="00031A8C">
      <w:pPr>
        <w:spacing w:after="0" w:line="240" w:lineRule="auto"/>
      </w:pPr>
      <w:r>
        <w:separator/>
      </w:r>
    </w:p>
  </w:footnote>
  <w:footnote w:type="continuationSeparator" w:id="0">
    <w:p w:rsidR="00AA24EE" w:rsidRDefault="00031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213"/>
    <w:rsid w:val="00031A8C"/>
    <w:rsid w:val="0003245C"/>
    <w:rsid w:val="001F17DA"/>
    <w:rsid w:val="003A52F2"/>
    <w:rsid w:val="00506511"/>
    <w:rsid w:val="00761213"/>
    <w:rsid w:val="00956647"/>
    <w:rsid w:val="00A22289"/>
    <w:rsid w:val="00AA24EE"/>
    <w:rsid w:val="00C4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48111F-77D4-4305-84B2-F8B51733A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12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121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612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1213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61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213"/>
  </w:style>
  <w:style w:type="character" w:styleId="Hipercze">
    <w:name w:val="Hyperlink"/>
    <w:basedOn w:val="Domylnaczcionkaakapitu"/>
    <w:uiPriority w:val="99"/>
    <w:unhideWhenUsed/>
    <w:rsid w:val="000324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erze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Rzeszów</Company>
  <LinksUpToDate>false</LinksUpToDate>
  <CharactersWithSpaces>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awilk</dc:creator>
  <cp:keywords/>
  <dc:description/>
  <cp:lastModifiedBy>Klaudia Bajrasz</cp:lastModifiedBy>
  <cp:revision>2</cp:revision>
  <dcterms:created xsi:type="dcterms:W3CDTF">2019-06-25T07:12:00Z</dcterms:created>
  <dcterms:modified xsi:type="dcterms:W3CDTF">2019-06-25T07:12:00Z</dcterms:modified>
</cp:coreProperties>
</file>